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58" w:rsidRDefault="00756A58" w:rsidP="00344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56A58" w:rsidRDefault="00756A58" w:rsidP="00756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824">
        <w:rPr>
          <w:rFonts w:ascii="Times New Roman" w:hAnsi="Times New Roman" w:cs="Times New Roman"/>
          <w:b/>
          <w:sz w:val="28"/>
          <w:szCs w:val="28"/>
        </w:rPr>
        <w:t>ПАЛЕЦКОГО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56A58" w:rsidRDefault="00756A58" w:rsidP="00756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756A58" w:rsidRDefault="00756A58" w:rsidP="00756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56A58" w:rsidRDefault="00756A58" w:rsidP="00756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A58" w:rsidRDefault="00756A58" w:rsidP="00756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4425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12537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912537">
        <w:rPr>
          <w:rFonts w:ascii="Times New Roman" w:hAnsi="Times New Roman" w:cs="Times New Roman"/>
          <w:sz w:val="28"/>
          <w:szCs w:val="28"/>
        </w:rPr>
        <w:t>00</w:t>
      </w:r>
    </w:p>
    <w:p w:rsidR="00756A58" w:rsidRDefault="00756A58" w:rsidP="00756A58">
      <w:pPr>
        <w:shd w:val="clear" w:color="auto" w:fill="FFFFFF"/>
        <w:spacing w:after="0" w:line="240" w:lineRule="auto"/>
        <w:jc w:val="center"/>
        <w:textAlignment w:val="baseline"/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</w:rPr>
      </w:pPr>
    </w:p>
    <w:p w:rsidR="00756A58" w:rsidRDefault="00756A58" w:rsidP="00756A5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 утверждении Правил выгула и выпаса крупного,</w:t>
      </w:r>
    </w:p>
    <w:p w:rsidR="00756A58" w:rsidRDefault="00756A58" w:rsidP="00756A5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мелкого рогатого скота и лошадей на территории </w:t>
      </w:r>
      <w:r w:rsidR="00310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Палецкого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сельсовета</w:t>
      </w:r>
    </w:p>
    <w:p w:rsidR="00756A58" w:rsidRDefault="00756A58" w:rsidP="00756A5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Баганского района Новосибирской области</w:t>
      </w:r>
    </w:p>
    <w:p w:rsidR="00756A58" w:rsidRDefault="007E61BD" w:rsidP="007E61B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 xml:space="preserve">           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соответствии с Федеральным законом от 03.10.2003 года № 131-ФЗ «Об общих принципах организации местного самоуправления в Российской Федерации», Федеральным законом от 7 июля 2003 года «О личном подсобном хозяйстве», Уставом  </w:t>
      </w:r>
      <w:r w:rsidR="00310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Палецкого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сельсовета Баганского района Новосибирской области,</w:t>
      </w:r>
      <w:r w:rsidR="00310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администрация  Палецкого сельсовета Баганского района Новосибирской области</w:t>
      </w:r>
    </w:p>
    <w:p w:rsidR="00756A58" w:rsidRDefault="003108FA" w:rsidP="00756A5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ПОСТАНОВЛЯЕТ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</w:t>
      </w:r>
    </w:p>
    <w:p w:rsidR="00756A58" w:rsidRDefault="00756A58" w:rsidP="00756A58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Утвердить Правила выгула и выпаса крупного, мелкого рогатого скота</w:t>
      </w:r>
    </w:p>
    <w:p w:rsidR="00756A58" w:rsidRDefault="00756A58" w:rsidP="00756A58">
      <w:pPr>
        <w:pStyle w:val="a3"/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 лошадей на  территории </w:t>
      </w:r>
      <w:r w:rsidR="00310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Палецкого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сельсовета  Баганского района  Новосибирской области (приложение).</w:t>
      </w:r>
    </w:p>
    <w:p w:rsidR="00756A58" w:rsidRDefault="00756A58" w:rsidP="00756A58">
      <w:pPr>
        <w:pStyle w:val="a3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целях доступности информации настоящее постановление довести до сведения населения через информационные стенды, разместить  на официальном сайте администрации </w:t>
      </w:r>
      <w:r w:rsidR="00310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Палецкого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сельсовета Баганского района Новосибирской области.</w:t>
      </w:r>
    </w:p>
    <w:p w:rsidR="00756A58" w:rsidRDefault="00756A58" w:rsidP="00756A58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3.  Контроль за исполнением данного постановления оставляю за собой.</w:t>
      </w:r>
    </w:p>
    <w:p w:rsidR="00756A58" w:rsidRDefault="00756A58" w:rsidP="00756A58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756A58" w:rsidRDefault="00756A58" w:rsidP="00756A58">
      <w:pPr>
        <w:spacing w:after="0"/>
        <w:rPr>
          <w:rFonts w:ascii="Times New Roman" w:hAnsi="Times New Roman" w:cs="Times New Roman"/>
        </w:rPr>
      </w:pPr>
    </w:p>
    <w:p w:rsidR="00756A58" w:rsidRDefault="00756A58" w:rsidP="00756A58">
      <w:pPr>
        <w:spacing w:after="0"/>
        <w:rPr>
          <w:rFonts w:ascii="Times New Roman" w:hAnsi="Times New Roman" w:cs="Times New Roman"/>
        </w:rPr>
      </w:pPr>
    </w:p>
    <w:p w:rsidR="00756A58" w:rsidRDefault="003108FA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Палецког</w:t>
      </w:r>
      <w:r w:rsidR="00756A58">
        <w:rPr>
          <w:rFonts w:ascii="Times New Roman" w:hAnsi="Times New Roman" w:cs="Times New Roman"/>
          <w:sz w:val="28"/>
          <w:szCs w:val="28"/>
        </w:rPr>
        <w:t>о сельсовета</w:t>
      </w: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</w:t>
      </w:r>
      <w:r w:rsidR="003108F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E61B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108FA">
        <w:rPr>
          <w:rFonts w:ascii="Times New Roman" w:hAnsi="Times New Roman" w:cs="Times New Roman"/>
          <w:sz w:val="28"/>
          <w:szCs w:val="28"/>
        </w:rPr>
        <w:t>В.И.Калач</w:t>
      </w: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firstLine="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Default="00756A58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756A58" w:rsidRPr="004F3ED9" w:rsidRDefault="003108FA" w:rsidP="00EC50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F3ED9">
        <w:rPr>
          <w:rFonts w:ascii="Times New Roman" w:hAnsi="Times New Roman" w:cs="Times New Roman"/>
          <w:sz w:val="16"/>
          <w:szCs w:val="16"/>
        </w:rPr>
        <w:t>Гордусенко Н.С.</w:t>
      </w:r>
    </w:p>
    <w:p w:rsidR="004F3ED9" w:rsidRPr="004F3ED9" w:rsidRDefault="004F3ED9" w:rsidP="00756A58">
      <w:pPr>
        <w:spacing w:after="0" w:line="240" w:lineRule="auto"/>
        <w:ind w:left="180" w:hanging="180"/>
        <w:rPr>
          <w:rFonts w:ascii="Times New Roman" w:hAnsi="Times New Roman" w:cs="Times New Roman"/>
          <w:sz w:val="16"/>
          <w:szCs w:val="16"/>
        </w:rPr>
      </w:pPr>
      <w:r w:rsidRPr="004F3ED9">
        <w:rPr>
          <w:rFonts w:ascii="Times New Roman" w:hAnsi="Times New Roman" w:cs="Times New Roman"/>
          <w:sz w:val="16"/>
          <w:szCs w:val="16"/>
        </w:rPr>
        <w:t>45-308</w:t>
      </w:r>
    </w:p>
    <w:p w:rsidR="0034425F" w:rsidRDefault="0034425F" w:rsidP="00756A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6A58" w:rsidRDefault="0034425F" w:rsidP="00756A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56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A58" w:rsidRDefault="001B282E" w:rsidP="001B28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56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756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A58" w:rsidRDefault="001B282E" w:rsidP="00756A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Палецкого</w:t>
      </w:r>
      <w:r w:rsidR="00756A5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B282E" w:rsidRDefault="001B282E" w:rsidP="00756A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</w:t>
      </w:r>
      <w:r w:rsidR="00EC5000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756A58" w:rsidRDefault="0034425F" w:rsidP="00756A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12537">
        <w:rPr>
          <w:rFonts w:ascii="Times New Roman" w:hAnsi="Times New Roman" w:cs="Times New Roman"/>
          <w:sz w:val="28"/>
          <w:szCs w:val="28"/>
        </w:rPr>
        <w:t>00</w:t>
      </w:r>
      <w:r w:rsidR="00756A58">
        <w:rPr>
          <w:rFonts w:ascii="Times New Roman" w:hAnsi="Times New Roman" w:cs="Times New Roman"/>
          <w:sz w:val="28"/>
          <w:szCs w:val="28"/>
        </w:rPr>
        <w:t xml:space="preserve"> г. № </w:t>
      </w:r>
      <w:r w:rsidR="00912537">
        <w:rPr>
          <w:rFonts w:ascii="Times New Roman" w:hAnsi="Times New Roman" w:cs="Times New Roman"/>
          <w:sz w:val="28"/>
          <w:szCs w:val="28"/>
        </w:rPr>
        <w:t>0</w:t>
      </w:r>
    </w:p>
    <w:p w:rsidR="00756A58" w:rsidRDefault="00756A58" w:rsidP="00756A58">
      <w:pPr>
        <w:shd w:val="clear" w:color="auto" w:fill="FFFFFF"/>
        <w:spacing w:after="0" w:line="240" w:lineRule="auto"/>
        <w:jc w:val="right"/>
        <w:textAlignment w:val="baseline"/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</w:rPr>
      </w:pPr>
      <w:r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</w:rPr>
        <w:br/>
      </w:r>
    </w:p>
    <w:p w:rsidR="00756A58" w:rsidRDefault="00756A58" w:rsidP="00756A5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Правила</w:t>
      </w:r>
    </w:p>
    <w:p w:rsidR="00756A58" w:rsidRDefault="00756A58" w:rsidP="00756A5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выгула и выпаса крупного, мелкого рогатого скота и лошадей</w:t>
      </w:r>
    </w:p>
    <w:p w:rsidR="00756A58" w:rsidRDefault="00756A58" w:rsidP="00756A5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территории </w:t>
      </w:r>
      <w:r w:rsidR="004F3ED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Палецкого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сельсовета Баганского района</w:t>
      </w:r>
    </w:p>
    <w:p w:rsidR="00756A58" w:rsidRDefault="00756A58" w:rsidP="00756A5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Новосибирской области</w:t>
      </w:r>
    </w:p>
    <w:p w:rsidR="00756A58" w:rsidRDefault="00756A58" w:rsidP="00756A58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</w:rPr>
      </w:pPr>
      <w:r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</w:rPr>
        <w:br/>
      </w:r>
    </w:p>
    <w:p w:rsidR="00756A58" w:rsidRDefault="001B282E" w:rsidP="007E61BD">
      <w:pPr>
        <w:tabs>
          <w:tab w:val="left" w:pos="28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1B28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1.</w:t>
      </w:r>
      <w:r w:rsidR="00756A58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</w:rPr>
        <w:t xml:space="preserve"> 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Настоящие Правила устанавливают требования к выгулу и выпасу крупного, мелкого рогатого скота и лошадей на территории </w:t>
      </w:r>
      <w:r w:rsidR="004F3ED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Палецкого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сельсовета Баганского района Новосибирской области (далее – Правила), обязательные для исполнения физическими лицами, юридическими лицами независимо от организационно-правовых форм, а также индивидуальными предпринимателями.</w:t>
      </w:r>
    </w:p>
    <w:p w:rsidR="00756A58" w:rsidRDefault="001B282E" w:rsidP="007E61B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2. 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территории </w:t>
      </w:r>
      <w:r w:rsidR="004F3ED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Палецкого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сельсовета Баганского района Новосибирской области для выгула и выпаса крупного, мелкого рогатого скота и лошадей отведены следующие территории в границах населённых пунктов поселения:</w:t>
      </w:r>
    </w:p>
    <w:p w:rsidR="00756A58" w:rsidRDefault="00756A58" w:rsidP="00756A5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756A58" w:rsidRDefault="00756A58" w:rsidP="00756A5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с. </w:t>
      </w:r>
      <w:r w:rsidR="004F3ED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Палецкое (западная часть села) –  за селом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южной и юго-западной сторон</w:t>
      </w:r>
      <w:r w:rsidR="004F3ED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4F3ED9" w:rsidRDefault="004F3ED9" w:rsidP="00756A5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4F3ED9" w:rsidRDefault="004F3ED9" w:rsidP="004F3E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 Палецкое (восточная часть села) –  за селом на южной и юго-восточной  стороне;</w:t>
      </w:r>
    </w:p>
    <w:p w:rsidR="004F3ED9" w:rsidRDefault="004F3ED9" w:rsidP="00756A5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035F17" w:rsidRDefault="00035F17" w:rsidP="00756A5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с.Лепокурово – за селом на западной стороне;</w:t>
      </w:r>
    </w:p>
    <w:p w:rsidR="00756A58" w:rsidRDefault="004F3ED9" w:rsidP="00756A58">
      <w:pPr>
        <w:spacing w:before="383" w:after="4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с.Большие Луки-</w:t>
      </w:r>
      <w:r w:rsidR="00035F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запад от села и на север от села;</w:t>
      </w:r>
    </w:p>
    <w:p w:rsidR="00756A58" w:rsidRDefault="00035F17" w:rsidP="00756A58">
      <w:pPr>
        <w:spacing w:before="383" w:after="4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с.Красный Остров – на </w:t>
      </w:r>
      <w:r w:rsidR="00EC50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север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северо-запад от села 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756A58" w:rsidRDefault="00035F17" w:rsidP="00756A58">
      <w:pPr>
        <w:spacing w:before="383" w:after="4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с.Владимировка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 запад от села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756A58" w:rsidRDefault="00035F17" w:rsidP="00756A58">
      <w:pPr>
        <w:spacing w:before="383" w:after="4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с.Осинники</w:t>
      </w:r>
      <w:r w:rsidR="00EC50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 на север и северо-запад от села</w:t>
      </w:r>
      <w:r w:rsidR="00756A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756A58" w:rsidRDefault="00756A58" w:rsidP="005713A0">
      <w:pPr>
        <w:spacing w:before="383" w:after="46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Выгул и выпас крупного, мелкого рогатого скота и лошадей вне территорий, указанных в п.2 настоящих Правил, запрещён.</w:t>
      </w:r>
    </w:p>
    <w:p w:rsidR="00756A58" w:rsidRDefault="00756A58" w:rsidP="005713A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Обязанности по выгулу и выпасу крупного, мелкого рогатого скота и лошадей несёт собственник животных. За неисполнение обязанностей, предусмотренных настоящими Правилами, собственник крупного, мелкого рогатого скота и лошадей привлекается к административной ответственности.</w:t>
      </w:r>
    </w:p>
    <w:p w:rsidR="00756A58" w:rsidRDefault="00756A58" w:rsidP="005713A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Время выгула и выпаса крупного, мелкого р</w:t>
      </w:r>
      <w:r w:rsidR="001B28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огатого скота и лошадей    – с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-00 до 22-00 часов. Выгул и выпас крупного, мелкого рогатого скота и лошадей, а также их прогон (проезд) к месту выгула и выпаса производятся только в присутствии лица, сопровождающего животных.</w:t>
      </w:r>
    </w:p>
    <w:p w:rsidR="00756A58" w:rsidRDefault="00756A58" w:rsidP="005713A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Собственнику животных запрещено производить выгул и выпас крупного, мелкого рогатого скота и лошадей, а также их прогон (проезд) к месту выгула и выпаса способами, которые могут причинить ущерб иным лицам или животных.</w:t>
      </w:r>
    </w:p>
    <w:p w:rsidR="00756A58" w:rsidRDefault="00756A58" w:rsidP="00756A58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499A" w:rsidRDefault="0052499A"/>
    <w:sectPr w:rsidR="0052499A" w:rsidSect="007E61BD"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EB5" w:rsidRDefault="00CE1EB5" w:rsidP="00912537">
      <w:pPr>
        <w:spacing w:after="0" w:line="240" w:lineRule="auto"/>
      </w:pPr>
      <w:r>
        <w:separator/>
      </w:r>
    </w:p>
  </w:endnote>
  <w:endnote w:type="continuationSeparator" w:id="1">
    <w:p w:rsidR="00CE1EB5" w:rsidRDefault="00CE1EB5" w:rsidP="00912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EB5" w:rsidRDefault="00CE1EB5" w:rsidP="00912537">
      <w:pPr>
        <w:spacing w:after="0" w:line="240" w:lineRule="auto"/>
      </w:pPr>
      <w:r>
        <w:separator/>
      </w:r>
    </w:p>
  </w:footnote>
  <w:footnote w:type="continuationSeparator" w:id="1">
    <w:p w:rsidR="00CE1EB5" w:rsidRDefault="00CE1EB5" w:rsidP="00912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537" w:rsidRDefault="00912537" w:rsidP="00912537">
    <w:pPr>
      <w:pStyle w:val="a4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92342"/>
    <w:multiLevelType w:val="hybridMultilevel"/>
    <w:tmpl w:val="EBD043E2"/>
    <w:lvl w:ilvl="0" w:tplc="DD9C3920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6A58"/>
    <w:rsid w:val="00035F17"/>
    <w:rsid w:val="00075BF9"/>
    <w:rsid w:val="00166824"/>
    <w:rsid w:val="001B282E"/>
    <w:rsid w:val="0025190A"/>
    <w:rsid w:val="003108FA"/>
    <w:rsid w:val="0034425F"/>
    <w:rsid w:val="003716B1"/>
    <w:rsid w:val="003D022F"/>
    <w:rsid w:val="00422A42"/>
    <w:rsid w:val="004F3ED9"/>
    <w:rsid w:val="0052499A"/>
    <w:rsid w:val="005713A0"/>
    <w:rsid w:val="005A4BE4"/>
    <w:rsid w:val="00756A58"/>
    <w:rsid w:val="007E61BD"/>
    <w:rsid w:val="00912537"/>
    <w:rsid w:val="00CE1EB5"/>
    <w:rsid w:val="00EC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56A58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912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12537"/>
  </w:style>
  <w:style w:type="paragraph" w:styleId="a6">
    <w:name w:val="footer"/>
    <w:basedOn w:val="a"/>
    <w:link w:val="a7"/>
    <w:uiPriority w:val="99"/>
    <w:semiHidden/>
    <w:unhideWhenUsed/>
    <w:rsid w:val="00912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25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153F8-A5A9-4E26-9A0D-9F3BE5B61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KNA</dc:creator>
  <cp:lastModifiedBy>ВермиенкоАВ</cp:lastModifiedBy>
  <cp:revision>6</cp:revision>
  <cp:lastPrinted>2021-05-25T01:54:00Z</cp:lastPrinted>
  <dcterms:created xsi:type="dcterms:W3CDTF">2021-05-25T02:02:00Z</dcterms:created>
  <dcterms:modified xsi:type="dcterms:W3CDTF">2021-08-03T04:09:00Z</dcterms:modified>
</cp:coreProperties>
</file>